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AF8B" w14:textId="1B1D7333" w:rsidR="005312B3" w:rsidRDefault="0027385B">
      <w:r w:rsidRPr="0027385B">
        <w:drawing>
          <wp:inline distT="0" distB="0" distL="0" distR="0" wp14:anchorId="6AA7446A" wp14:editId="1FF6A2D5">
            <wp:extent cx="5760720" cy="888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5B"/>
    <w:rsid w:val="0000012E"/>
    <w:rsid w:val="0027385B"/>
    <w:rsid w:val="003B5EB3"/>
    <w:rsid w:val="008259BA"/>
    <w:rsid w:val="00BA6D3D"/>
    <w:rsid w:val="00E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F04"/>
  <w15:chartTrackingRefBased/>
  <w15:docId w15:val="{83CC127C-997E-4A2D-A576-2998345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Gácsigné Farkas Krisztina</dc:creator>
  <cp:keywords/>
  <dc:description/>
  <cp:lastModifiedBy>Gácsigné Farkas Krisztina</cp:lastModifiedBy>
  <cp:revision>1</cp:revision>
  <dcterms:created xsi:type="dcterms:W3CDTF">2021-01-05T13:34:00Z</dcterms:created>
  <dcterms:modified xsi:type="dcterms:W3CDTF">2021-01-05T13:36:00Z</dcterms:modified>
</cp:coreProperties>
</file>